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9DB" w:rsidRDefault="00CC1F67" w:rsidP="000709D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5C0CBB" w:rsidRDefault="005C0CBB" w:rsidP="000709D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709DB" w:rsidRDefault="000709DB" w:rsidP="000709D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709DB" w:rsidRDefault="000709DB" w:rsidP="000709D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709DB" w:rsidRDefault="000709DB" w:rsidP="000709D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709DB" w:rsidRDefault="000709DB" w:rsidP="000709D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709DB" w:rsidRDefault="000709DB" w:rsidP="000709D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709DB" w:rsidRDefault="000709DB" w:rsidP="000709D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709DB" w:rsidRDefault="000709DB" w:rsidP="000709D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709DB" w:rsidRDefault="000709DB" w:rsidP="00773A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7C03" w:rsidRDefault="00D67C03" w:rsidP="000709D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709DB" w:rsidRPr="000709DB" w:rsidRDefault="000709DB" w:rsidP="0007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9DB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 акимата Северо-Казахстанской области от 31 декабря 2015 года № 514 «Об установлении водоохранных зон, полос водных объектов Северо-Казахстанской области и режима</w:t>
      </w:r>
    </w:p>
    <w:p w:rsidR="000709DB" w:rsidRDefault="000709DB" w:rsidP="0007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9DB">
        <w:rPr>
          <w:rFonts w:ascii="Times New Roman" w:hAnsi="Times New Roman" w:cs="Times New Roman"/>
          <w:b/>
          <w:sz w:val="28"/>
          <w:szCs w:val="28"/>
        </w:rPr>
        <w:t>их хозяйственного использования»</w:t>
      </w:r>
    </w:p>
    <w:p w:rsidR="000709DB" w:rsidRDefault="000709DB" w:rsidP="0007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B9C" w:rsidRDefault="007F1B9C" w:rsidP="0007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3AB3" w:rsidRPr="00773AB3" w:rsidRDefault="00773AB3" w:rsidP="00773AB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Акимат Северо-Казахстанской области </w:t>
      </w:r>
      <w:r w:rsidRPr="00773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773AB3" w:rsidRPr="00773AB3" w:rsidRDefault="00773AB3" w:rsidP="00773AB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AB3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 акимата Северо-Казахстанской области                          от 31 декабря 2015 года № 514 «Об установлении водоохранных зон, полос водных объектов Северо-Казахстанской области и режима их хозяйственного использования» (зарегистрировано в Реестре государственной регистрации нормативных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правовых актов № 3610) следующее изменение</w:t>
      </w:r>
      <w:r w:rsidRPr="00773AB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73AB3" w:rsidRPr="00773AB3" w:rsidRDefault="00773AB3" w:rsidP="00773AB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Pr="00773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указанного постановления изложить в но</w:t>
      </w:r>
      <w:r w:rsidR="007A437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редакции согласно приложению</w:t>
      </w:r>
      <w:r w:rsidRPr="00773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773AB3" w:rsidRPr="00773AB3" w:rsidRDefault="00773AB3" w:rsidP="00773AB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AB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Коммунальному государственному учреждению «Управление природных ресурсов и регулирования природопользования акимата                       Северо-Казахстанской области» в установленном законодательством Республики Казахстан порядке обеспечить:</w:t>
      </w:r>
    </w:p>
    <w:p w:rsidR="00773AB3" w:rsidRPr="00773AB3" w:rsidRDefault="00773AB3" w:rsidP="00773AB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AB3">
        <w:rPr>
          <w:rFonts w:ascii="Times New Roman" w:eastAsia="Times New Roman" w:hAnsi="Times New Roman" w:cs="Times New Roman"/>
          <w:sz w:val="28"/>
          <w:szCs w:val="28"/>
          <w:lang w:eastAsia="ru-RU"/>
        </w:rPr>
        <w:t>1) государственную регистрацию настоящего постановления                           в республиканском государственном учреждении «Департамент юстиции Северо-Казахстанской области Министерства юстиции Республики Казахстан»;</w:t>
      </w:r>
    </w:p>
    <w:p w:rsidR="00773AB3" w:rsidRPr="00773AB3" w:rsidRDefault="00773AB3" w:rsidP="00773AB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AB3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размещение настоящего постановления на интернет-ресурсе акимата Северо-Казахстанской области после его официального опубликования.</w:t>
      </w:r>
    </w:p>
    <w:p w:rsidR="00EE3087" w:rsidRDefault="00773AB3" w:rsidP="00773AB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исполнением настоящего постановления возложить          на </w:t>
      </w:r>
      <w:r w:rsidR="00EE3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курирующего </w:t>
      </w:r>
      <w:r w:rsidRPr="00773A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акима Северо-Казахстанской области</w:t>
      </w:r>
      <w:r w:rsidR="00EE30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3AB3" w:rsidRPr="00773AB3" w:rsidRDefault="00773AB3" w:rsidP="00773AB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73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Настоящее постановление вводится в действие по истечении десяти календарных дней после дня его первого официального опубликования.</w:t>
      </w:r>
    </w:p>
    <w:p w:rsidR="000709DB" w:rsidRDefault="000709DB" w:rsidP="00773A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A3D49" w:rsidRPr="00773AB3" w:rsidRDefault="005A3D49" w:rsidP="00773A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A3D49" w:rsidRPr="005A3D49" w:rsidRDefault="00E64904" w:rsidP="00E649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5A3D49" w:rsidRPr="005A3D49">
        <w:rPr>
          <w:rFonts w:ascii="Times New Roman" w:hAnsi="Times New Roman" w:cs="Times New Roman"/>
          <w:b/>
          <w:sz w:val="28"/>
          <w:szCs w:val="28"/>
        </w:rPr>
        <w:t xml:space="preserve">Аким </w:t>
      </w:r>
    </w:p>
    <w:p w:rsidR="000709DB" w:rsidRDefault="005A3D49" w:rsidP="00E649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D49">
        <w:rPr>
          <w:rFonts w:ascii="Times New Roman" w:hAnsi="Times New Roman" w:cs="Times New Roman"/>
          <w:b/>
          <w:sz w:val="28"/>
          <w:szCs w:val="28"/>
        </w:rPr>
        <w:t xml:space="preserve">Северо-Казахстанской области </w:t>
      </w:r>
      <w:r w:rsidRPr="005A3D49">
        <w:rPr>
          <w:rFonts w:ascii="Times New Roman" w:hAnsi="Times New Roman" w:cs="Times New Roman"/>
          <w:b/>
          <w:sz w:val="28"/>
          <w:szCs w:val="28"/>
        </w:rPr>
        <w:tab/>
      </w:r>
      <w:r w:rsidRPr="005A3D49">
        <w:rPr>
          <w:rFonts w:ascii="Times New Roman" w:hAnsi="Times New Roman" w:cs="Times New Roman"/>
          <w:b/>
          <w:sz w:val="28"/>
          <w:szCs w:val="28"/>
        </w:rPr>
        <w:tab/>
      </w:r>
      <w:r w:rsidRPr="005A3D49">
        <w:rPr>
          <w:rFonts w:ascii="Times New Roman" w:hAnsi="Times New Roman" w:cs="Times New Roman"/>
          <w:b/>
          <w:sz w:val="28"/>
          <w:szCs w:val="28"/>
        </w:rPr>
        <w:tab/>
      </w:r>
      <w:r w:rsidRPr="005A3D49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="000D074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5A3D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0747">
        <w:rPr>
          <w:rFonts w:ascii="Times New Roman" w:hAnsi="Times New Roman" w:cs="Times New Roman"/>
          <w:b/>
          <w:sz w:val="28"/>
          <w:szCs w:val="28"/>
        </w:rPr>
        <w:t>Г. Нурмухамбетов</w:t>
      </w:r>
    </w:p>
    <w:p w:rsidR="007632B0" w:rsidRDefault="007632B0" w:rsidP="000E11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BCA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>огласовано</w:t>
      </w:r>
      <w:r w:rsidRPr="000E11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Республиканское государственное</w:t>
      </w:r>
    </w:p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</w:t>
      </w:r>
      <w:r w:rsidRPr="000E11C8">
        <w:rPr>
          <w:rFonts w:ascii="Times New Roman" w:hAnsi="Times New Roman" w:cs="Times New Roman"/>
          <w:sz w:val="28"/>
          <w:szCs w:val="28"/>
        </w:rPr>
        <w:t xml:space="preserve"> «Есильская бассейновая</w:t>
      </w:r>
    </w:p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1C8">
        <w:rPr>
          <w:rFonts w:ascii="Times New Roman" w:hAnsi="Times New Roman" w:cs="Times New Roman"/>
          <w:sz w:val="28"/>
          <w:szCs w:val="28"/>
        </w:rPr>
        <w:t>инспекция по регулированию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E11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1C8">
        <w:rPr>
          <w:rFonts w:ascii="Times New Roman" w:hAnsi="Times New Roman" w:cs="Times New Roman"/>
          <w:sz w:val="28"/>
          <w:szCs w:val="28"/>
        </w:rPr>
        <w:t>охране</w:t>
      </w:r>
      <w:r>
        <w:rPr>
          <w:rFonts w:ascii="Times New Roman" w:hAnsi="Times New Roman" w:cs="Times New Roman"/>
          <w:sz w:val="28"/>
          <w:szCs w:val="28"/>
        </w:rPr>
        <w:t xml:space="preserve"> и использованию</w:t>
      </w:r>
      <w:r w:rsidRPr="000E11C8">
        <w:rPr>
          <w:rFonts w:ascii="Times New Roman" w:hAnsi="Times New Roman" w:cs="Times New Roman"/>
          <w:sz w:val="28"/>
          <w:szCs w:val="28"/>
        </w:rPr>
        <w:t xml:space="preserve"> водных ресурсов»</w:t>
      </w:r>
    </w:p>
    <w:p w:rsidR="003A5BCA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по регулированию, охране и</w:t>
      </w:r>
    </w:p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использованию водных ресурсов </w:t>
      </w:r>
    </w:p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1C8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>
        <w:rPr>
          <w:rFonts w:ascii="Times New Roman" w:hAnsi="Times New Roman" w:cs="Times New Roman"/>
          <w:sz w:val="28"/>
          <w:szCs w:val="28"/>
        </w:rPr>
        <w:t>водных ресурсов и ирригации</w:t>
      </w:r>
    </w:p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1C8">
        <w:rPr>
          <w:rFonts w:ascii="Times New Roman" w:hAnsi="Times New Roman" w:cs="Times New Roman"/>
          <w:sz w:val="28"/>
          <w:szCs w:val="28"/>
        </w:rPr>
        <w:t>Республики Казахстан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E11C8">
        <w:rPr>
          <w:rFonts w:ascii="Times New Roman" w:hAnsi="Times New Roman" w:cs="Times New Roman"/>
          <w:sz w:val="28"/>
          <w:szCs w:val="28"/>
        </w:rPr>
        <w:t xml:space="preserve"> </w:t>
      </w:r>
      <w:r w:rsidRPr="000E11C8">
        <w:rPr>
          <w:rFonts w:ascii="Times New Roman" w:hAnsi="Times New Roman" w:cs="Times New Roman"/>
          <w:sz w:val="28"/>
          <w:szCs w:val="28"/>
        </w:rPr>
        <w:tab/>
      </w:r>
      <w:r w:rsidRPr="000E11C8">
        <w:rPr>
          <w:rFonts w:ascii="Times New Roman" w:hAnsi="Times New Roman" w:cs="Times New Roman"/>
          <w:sz w:val="28"/>
          <w:szCs w:val="28"/>
        </w:rPr>
        <w:tab/>
      </w:r>
      <w:r w:rsidRPr="000E11C8">
        <w:rPr>
          <w:rFonts w:ascii="Times New Roman" w:hAnsi="Times New Roman" w:cs="Times New Roman"/>
          <w:sz w:val="28"/>
          <w:szCs w:val="28"/>
        </w:rPr>
        <w:tab/>
      </w:r>
      <w:r w:rsidRPr="000E11C8">
        <w:rPr>
          <w:rFonts w:ascii="Times New Roman" w:hAnsi="Times New Roman" w:cs="Times New Roman"/>
          <w:sz w:val="28"/>
          <w:szCs w:val="28"/>
        </w:rPr>
        <w:tab/>
      </w:r>
    </w:p>
    <w:p w:rsidR="003A5BCA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</w:p>
    <w:bookmarkEnd w:id="0"/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Республиканское государственное</w:t>
      </w:r>
    </w:p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</w:t>
      </w:r>
      <w:r w:rsidRPr="000E11C8">
        <w:rPr>
          <w:rFonts w:ascii="Times New Roman" w:hAnsi="Times New Roman" w:cs="Times New Roman"/>
          <w:sz w:val="28"/>
          <w:szCs w:val="28"/>
        </w:rPr>
        <w:t xml:space="preserve"> «Департамент санитарно-</w:t>
      </w:r>
    </w:p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1C8">
        <w:rPr>
          <w:rFonts w:ascii="Times New Roman" w:hAnsi="Times New Roman" w:cs="Times New Roman"/>
          <w:sz w:val="28"/>
          <w:szCs w:val="28"/>
        </w:rPr>
        <w:t>эпидемиологического контроля</w:t>
      </w:r>
    </w:p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1C8">
        <w:rPr>
          <w:rFonts w:ascii="Times New Roman" w:hAnsi="Times New Roman" w:cs="Times New Roman"/>
          <w:sz w:val="28"/>
          <w:szCs w:val="28"/>
        </w:rPr>
        <w:t xml:space="preserve">Северо-Казахстанской области </w:t>
      </w:r>
    </w:p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1C8">
        <w:rPr>
          <w:rFonts w:ascii="Times New Roman" w:hAnsi="Times New Roman" w:cs="Times New Roman"/>
          <w:sz w:val="28"/>
          <w:szCs w:val="28"/>
        </w:rPr>
        <w:t>Комитета санитарно-эпидемиологического</w:t>
      </w:r>
    </w:p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1C8">
        <w:rPr>
          <w:rFonts w:ascii="Times New Roman" w:hAnsi="Times New Roman" w:cs="Times New Roman"/>
          <w:sz w:val="28"/>
          <w:szCs w:val="28"/>
        </w:rPr>
        <w:t xml:space="preserve">контроля Министерства здравоохранения </w:t>
      </w:r>
    </w:p>
    <w:p w:rsidR="003A5BCA" w:rsidRPr="000E11C8" w:rsidRDefault="003A5BCA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1C8">
        <w:rPr>
          <w:rFonts w:ascii="Times New Roman" w:hAnsi="Times New Roman" w:cs="Times New Roman"/>
          <w:sz w:val="28"/>
          <w:szCs w:val="28"/>
        </w:rPr>
        <w:t>Республики Казахстан»</w:t>
      </w:r>
    </w:p>
    <w:p w:rsidR="000E11C8" w:rsidRPr="000E11C8" w:rsidRDefault="000E11C8" w:rsidP="003A5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E11C8" w:rsidRPr="000E11C8" w:rsidSect="0034420F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CB1" w:rsidRDefault="00BC1CB1" w:rsidP="000709DB">
      <w:pPr>
        <w:spacing w:after="0" w:line="240" w:lineRule="auto"/>
      </w:pPr>
      <w:r>
        <w:separator/>
      </w:r>
    </w:p>
  </w:endnote>
  <w:endnote w:type="continuationSeparator" w:id="0">
    <w:p w:rsidR="00BC1CB1" w:rsidRDefault="00BC1CB1" w:rsidP="00070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CB1" w:rsidRDefault="00BC1CB1" w:rsidP="000709DB">
      <w:pPr>
        <w:spacing w:after="0" w:line="240" w:lineRule="auto"/>
      </w:pPr>
      <w:r>
        <w:separator/>
      </w:r>
    </w:p>
  </w:footnote>
  <w:footnote w:type="continuationSeparator" w:id="0">
    <w:p w:rsidR="00BC1CB1" w:rsidRDefault="00BC1CB1" w:rsidP="00070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10748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709DB" w:rsidRPr="000709DB" w:rsidRDefault="000709D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709D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709D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709D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5BC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709D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709DB" w:rsidRDefault="000709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3394A"/>
    <w:multiLevelType w:val="hybridMultilevel"/>
    <w:tmpl w:val="3D80A984"/>
    <w:lvl w:ilvl="0" w:tplc="3CA28AFA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BE049B"/>
    <w:multiLevelType w:val="hybridMultilevel"/>
    <w:tmpl w:val="E09680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09F2990"/>
    <w:multiLevelType w:val="hybridMultilevel"/>
    <w:tmpl w:val="CB226D08"/>
    <w:lvl w:ilvl="0" w:tplc="1436CD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557"/>
    <w:rsid w:val="00011357"/>
    <w:rsid w:val="000168AE"/>
    <w:rsid w:val="000316F4"/>
    <w:rsid w:val="00032878"/>
    <w:rsid w:val="000709DB"/>
    <w:rsid w:val="000D0747"/>
    <w:rsid w:val="000E11C8"/>
    <w:rsid w:val="001A4E16"/>
    <w:rsid w:val="001E01E2"/>
    <w:rsid w:val="001F08D2"/>
    <w:rsid w:val="002131DD"/>
    <w:rsid w:val="00233EC5"/>
    <w:rsid w:val="00253A12"/>
    <w:rsid w:val="00267055"/>
    <w:rsid w:val="00271C79"/>
    <w:rsid w:val="00290488"/>
    <w:rsid w:val="0034420F"/>
    <w:rsid w:val="0034498A"/>
    <w:rsid w:val="0037074E"/>
    <w:rsid w:val="00372984"/>
    <w:rsid w:val="003A5BCA"/>
    <w:rsid w:val="0043582C"/>
    <w:rsid w:val="004C11B1"/>
    <w:rsid w:val="00504D56"/>
    <w:rsid w:val="005253C1"/>
    <w:rsid w:val="00576818"/>
    <w:rsid w:val="005A3D49"/>
    <w:rsid w:val="005C0CBB"/>
    <w:rsid w:val="005E5205"/>
    <w:rsid w:val="00647781"/>
    <w:rsid w:val="0070343D"/>
    <w:rsid w:val="00713723"/>
    <w:rsid w:val="007400F9"/>
    <w:rsid w:val="007632B0"/>
    <w:rsid w:val="00773AB3"/>
    <w:rsid w:val="00781E70"/>
    <w:rsid w:val="007A437B"/>
    <w:rsid w:val="007F1B9C"/>
    <w:rsid w:val="00843BA0"/>
    <w:rsid w:val="00860B85"/>
    <w:rsid w:val="008E132F"/>
    <w:rsid w:val="008E7B96"/>
    <w:rsid w:val="00956FF7"/>
    <w:rsid w:val="0098641D"/>
    <w:rsid w:val="009F756B"/>
    <w:rsid w:val="00A03172"/>
    <w:rsid w:val="00A75DB9"/>
    <w:rsid w:val="00A77CA7"/>
    <w:rsid w:val="00AE3A66"/>
    <w:rsid w:val="00B03DBF"/>
    <w:rsid w:val="00B450CF"/>
    <w:rsid w:val="00BA682C"/>
    <w:rsid w:val="00BC1CB1"/>
    <w:rsid w:val="00C00CA5"/>
    <w:rsid w:val="00CA58F1"/>
    <w:rsid w:val="00CC1F67"/>
    <w:rsid w:val="00CF0D9D"/>
    <w:rsid w:val="00D2794D"/>
    <w:rsid w:val="00D67C03"/>
    <w:rsid w:val="00DD52EB"/>
    <w:rsid w:val="00DD7AB0"/>
    <w:rsid w:val="00E64904"/>
    <w:rsid w:val="00E70253"/>
    <w:rsid w:val="00EA4486"/>
    <w:rsid w:val="00EC6557"/>
    <w:rsid w:val="00EE3087"/>
    <w:rsid w:val="00FC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BFE274-20A7-4097-A5BA-D92FD23E2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9D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70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09DB"/>
  </w:style>
  <w:style w:type="paragraph" w:styleId="a6">
    <w:name w:val="footer"/>
    <w:basedOn w:val="a"/>
    <w:link w:val="a7"/>
    <w:uiPriority w:val="99"/>
    <w:unhideWhenUsed/>
    <w:rsid w:val="00070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09DB"/>
  </w:style>
  <w:style w:type="paragraph" w:styleId="a8">
    <w:name w:val="Balloon Text"/>
    <w:basedOn w:val="a"/>
    <w:link w:val="a9"/>
    <w:uiPriority w:val="99"/>
    <w:semiHidden/>
    <w:unhideWhenUsed/>
    <w:rsid w:val="00D2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79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79081-2CE2-4279-B6D7-88A3ADD54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37</cp:revision>
  <cp:lastPrinted>2023-03-24T05:26:00Z</cp:lastPrinted>
  <dcterms:created xsi:type="dcterms:W3CDTF">2021-10-22T03:56:00Z</dcterms:created>
  <dcterms:modified xsi:type="dcterms:W3CDTF">2025-03-20T06:19:00Z</dcterms:modified>
</cp:coreProperties>
</file>